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A81" w:rsidRDefault="00F10A81" w:rsidP="00F10A8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Интегрированный урок по КТНД и Истории Дагестана</w:t>
      </w:r>
    </w:p>
    <w:p w:rsidR="00DD72AA" w:rsidRDefault="00F10A81" w:rsidP="00F10A8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«ВМЕСТЕ МЫ НЕ ПОБЕДИМЫ!»</w:t>
      </w:r>
    </w:p>
    <w:p w:rsidR="00815C54" w:rsidRPr="00075A74" w:rsidRDefault="00F10A81" w:rsidP="00815C5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урока</w:t>
      </w:r>
      <w:r w:rsidR="00815C54" w:rsidRPr="00075A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815C54" w:rsidRPr="00075A74" w:rsidRDefault="00815C54" w:rsidP="00815C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</w:t>
      </w:r>
      <w:proofErr w:type="gramEnd"/>
      <w:r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чувство гражданственности и патриотизма;</w:t>
      </w:r>
    </w:p>
    <w:p w:rsidR="00815C54" w:rsidRPr="00075A74" w:rsidRDefault="00815C54" w:rsidP="00815C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</w:t>
      </w:r>
      <w:proofErr w:type="gramEnd"/>
      <w:r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ответственность за судьбу Родины;</w:t>
      </w:r>
    </w:p>
    <w:p w:rsidR="00815C54" w:rsidRPr="00075A74" w:rsidRDefault="00815C54" w:rsidP="00815C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</w:t>
      </w:r>
      <w:proofErr w:type="gramEnd"/>
      <w:r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общее представление об истории возникновения праздн</w:t>
      </w:r>
      <w:r w:rsidR="00392600"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>ика и событиях, связанных с 1741</w:t>
      </w:r>
      <w:r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>г.;</w:t>
      </w:r>
    </w:p>
    <w:p w:rsidR="00815C54" w:rsidRPr="00075A74" w:rsidRDefault="00815C54" w:rsidP="00815C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</w:t>
      </w:r>
      <w:proofErr w:type="gramEnd"/>
      <w:r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кругозор учащихся;</w:t>
      </w:r>
    </w:p>
    <w:p w:rsidR="00815C54" w:rsidRPr="00075A74" w:rsidRDefault="00815C54" w:rsidP="00815C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</w:t>
      </w:r>
      <w:proofErr w:type="gramEnd"/>
      <w:r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делать выводы, обобщать;</w:t>
      </w:r>
    </w:p>
    <w:p w:rsidR="00815C54" w:rsidRPr="00075A74" w:rsidRDefault="00815C54" w:rsidP="00815C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</w:t>
      </w:r>
      <w:proofErr w:type="gramEnd"/>
      <w:r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развитию умения участвовать в диалоге, отстаивать свою точку зрения;</w:t>
      </w:r>
    </w:p>
    <w:p w:rsidR="00815C54" w:rsidRPr="00075A74" w:rsidRDefault="00815C54" w:rsidP="00815C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</w:t>
      </w:r>
      <w:proofErr w:type="gramEnd"/>
      <w:r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 к изучению истории своей Родины, чувство гордости и уважения к защитникам государства.</w:t>
      </w:r>
    </w:p>
    <w:p w:rsidR="00815C54" w:rsidRPr="00075A74" w:rsidRDefault="00815C54" w:rsidP="00815C5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75A7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Звучит гимн Дагестана</w:t>
      </w:r>
    </w:p>
    <w:p w:rsidR="00B87F57" w:rsidRPr="00075A74" w:rsidRDefault="00815C54" w:rsidP="00815C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75A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Учитель</w:t>
      </w:r>
      <w:r w:rsidR="00372F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истории</w:t>
      </w:r>
      <w:r w:rsidRPr="00075A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: </w:t>
      </w:r>
    </w:p>
    <w:p w:rsidR="00815C54" w:rsidRPr="00075A74" w:rsidRDefault="00815C54" w:rsidP="00815C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 ребята! Сегодня у нас необычный урок. Мы находимся в преддверии молодого праздника посвященного Дню Единства народов Дагестана.</w:t>
      </w:r>
    </w:p>
    <w:p w:rsidR="00815C54" w:rsidRPr="00075A74" w:rsidRDefault="00815C54" w:rsidP="00815C5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каждого очень важно знать историю своей Родины. История – это память народа о том, кто мы, где наши корни, каков наш путь? Самое важное в изучении исторического прошлого своей Родины – это научиться любить её. </w:t>
      </w:r>
    </w:p>
    <w:p w:rsidR="00815C54" w:rsidRPr="00075A74" w:rsidRDefault="00815C54" w:rsidP="00815C54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75A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ДЕНЬ НАРОДНОГО ЕДИНСТВА</w:t>
      </w:r>
    </w:p>
    <w:p w:rsidR="00107C66" w:rsidRDefault="00815C54" w:rsidP="00815C5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>С историей не спорят, </w:t>
      </w:r>
      <w:r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историей </w:t>
      </w:r>
      <w:r w:rsidR="00107C66"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живут,</w:t>
      </w:r>
    </w:p>
    <w:p w:rsidR="00815C54" w:rsidRPr="00075A74" w:rsidRDefault="00107C66" w:rsidP="00815C5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</w:t>
      </w:r>
      <w:r w:rsidR="00815C54"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объединяет</w:t>
      </w:r>
      <w:r w:rsidR="00815C54"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подвиг и на труд</w:t>
      </w:r>
      <w:r w:rsidR="00815C54"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Едино </w:t>
      </w:r>
      <w:proofErr w:type="gramStart"/>
      <w:r w:rsidR="00815C54"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государство,</w:t>
      </w:r>
      <w:r w:rsidR="00815C54"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</w:t>
      </w:r>
      <w:proofErr w:type="gramEnd"/>
      <w:r w:rsidR="00815C54"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 народ,</w:t>
      </w:r>
      <w:r w:rsidR="00815C54"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 великой силой</w:t>
      </w:r>
      <w:r w:rsidR="00815C54"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движется вперед.</w:t>
      </w:r>
      <w:r w:rsidR="00815C54"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Врага он побеждает,</w:t>
      </w:r>
      <w:r w:rsidR="00815C54"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Объединившись в бой,</w:t>
      </w:r>
      <w:r w:rsidR="00815C54"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Русь освобождает,</w:t>
      </w:r>
      <w:r w:rsidR="00815C54"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жертвует собой.</w:t>
      </w:r>
      <w:r w:rsidR="00815C54"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 славу тех героев</w:t>
      </w:r>
      <w:r w:rsidR="00815C54"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Живем одной судьбой,</w:t>
      </w:r>
      <w:r w:rsidR="00815C54"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Сегодня День единства</w:t>
      </w:r>
      <w:r w:rsidR="00815C54"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празднуем с тобой!</w:t>
      </w:r>
    </w:p>
    <w:p w:rsidR="00B87F57" w:rsidRPr="00075A74" w:rsidRDefault="006003CB" w:rsidP="00815C54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5A74">
        <w:rPr>
          <w:rFonts w:ascii="Times New Roman" w:hAnsi="Times New Roman" w:cs="Times New Roman"/>
          <w:sz w:val="24"/>
          <w:szCs w:val="24"/>
          <w:shd w:val="clear" w:color="auto" w:fill="FFFFFF"/>
        </w:rPr>
        <w:t>День единства народов Дагестана — республиканский праздник, который отмечается ежегодно 15 сентября, начиная с 2011 года. Он установлен согласно Указу президента Республики №104 от 6 июля 2011 года, в целях единения и консолидации многонационального народа Дагестана, и является официальным выходным днём. </w:t>
      </w:r>
    </w:p>
    <w:p w:rsidR="006003CB" w:rsidRDefault="00B87F57" w:rsidP="00815C54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5A74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="006003CB" w:rsidRPr="00075A74">
        <w:rPr>
          <w:rFonts w:ascii="Times New Roman" w:hAnsi="Times New Roman" w:cs="Times New Roman"/>
          <w:sz w:val="24"/>
          <w:szCs w:val="24"/>
          <w:shd w:val="clear" w:color="auto" w:fill="FFFFFF"/>
        </w:rPr>
        <w:t>еспублика Дагестан была образована в 1921 году. Она является самым южным субъектом Российской Федерации и граничит с Азербайджаном, Грузией, Чеченской Республикой, Ставропольским краем и с Республикой Калмыкия. В столице Дагестана — Махачкале — живут представители более 60 народностей</w:t>
      </w:r>
    </w:p>
    <w:p w:rsidR="00F10A81" w:rsidRPr="00075A74" w:rsidRDefault="00F10A81" w:rsidP="00815C54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15C54" w:rsidRPr="00075A74" w:rsidRDefault="00815C54" w:rsidP="00815C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75A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Учитель </w:t>
      </w:r>
      <w:r w:rsidR="00372F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КТНД</w:t>
      </w:r>
      <w:r w:rsidRPr="00075A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815C54" w:rsidRPr="00075A74" w:rsidRDefault="00815C54" w:rsidP="00815C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 все времена высшим критерием ценности </w:t>
      </w:r>
      <w:r w:rsidR="00372FB6"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человеческой личности была</w:t>
      </w:r>
      <w:r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морально-нравственная </w:t>
      </w:r>
      <w:r w:rsidR="00372FB6"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репутация. Для</w:t>
      </w:r>
      <w:r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того, чтобы в обществе существовали мир и спокойствие, каждый из его членов должен соблюдать определенные правила и культуру поведения. С учетом этого у каждого народа, в том числе и у дагестанцев, традиционно сложились определенные правила и нормы </w:t>
      </w:r>
      <w:r w:rsidR="00372FB6"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поведения. Какие</w:t>
      </w:r>
      <w:r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правила?</w:t>
      </w:r>
    </w:p>
    <w:p w:rsidR="00392600" w:rsidRPr="00075A74" w:rsidRDefault="00392600" w:rsidP="00815C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C54" w:rsidRPr="00075A74" w:rsidRDefault="00815C54" w:rsidP="00815C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ребята проследим и познакомимся с факторами сближения и единения народов Дагестана с древних времен по сей день.</w:t>
      </w:r>
    </w:p>
    <w:p w:rsidR="00B87F57" w:rsidRPr="00075A74" w:rsidRDefault="00B87F57" w:rsidP="00815C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Генетическая общность</w:t>
      </w:r>
      <w:r w:rsidR="00815C54"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происхождения народов Дагестана доказана данными </w:t>
      </w:r>
      <w:r w:rsidR="00372FB6"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наших ученых</w:t>
      </w:r>
      <w:r w:rsidR="00815C54"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лингв</w:t>
      </w:r>
      <w:r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истов, антропологов и этнографов</w:t>
      </w:r>
      <w:r w:rsidR="00815C54"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Лингвисты </w:t>
      </w:r>
      <w:r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считают,</w:t>
      </w:r>
      <w:r w:rsidR="00815C54"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народы Дагестана 4-5 тыс. лет назад были этнически единым со своим праязыком. Со временем он распался на множество</w:t>
      </w:r>
      <w:r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5C54"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этносов и языков. Это предположение подтверждается существованием общего лексического фонда народов Кавказа. По мере своего размножения люди стали переселяться на новые </w:t>
      </w:r>
      <w:r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территории, в</w:t>
      </w:r>
      <w:r w:rsidR="00815C54"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 сложных горских условий стали жить замкнуто и связь между </w:t>
      </w:r>
      <w:r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ними прерывалась</w:t>
      </w:r>
      <w:r w:rsidR="00372F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5C54" w:rsidRPr="00075A74" w:rsidRDefault="00815C54" w:rsidP="00B87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Важное значение для сохранения единства народов </w:t>
      </w:r>
      <w:r w:rsidR="00B87F57"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Дагестана имела</w:t>
      </w:r>
      <w:r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выработка </w:t>
      </w:r>
      <w:proofErr w:type="spellStart"/>
      <w:r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общедагестанских</w:t>
      </w:r>
      <w:proofErr w:type="spellEnd"/>
      <w:r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 и традиций ответственного отношения людей всех </w:t>
      </w:r>
      <w:r w:rsidR="00075A74"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возрастов к</w:t>
      </w:r>
      <w:r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своим поступкам и поведению. Каждому дагестанцу с малых лет </w:t>
      </w:r>
      <w:r w:rsidR="00B87F57"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внушалось, что</w:t>
      </w:r>
      <w:r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ответственен не только перед своей семьей,</w:t>
      </w:r>
      <w:r w:rsidR="00B87F57"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родом и сельской </w:t>
      </w:r>
      <w:r w:rsidR="00B87F57"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общиной, но</w:t>
      </w:r>
      <w:r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B87F57"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всеми</w:t>
      </w:r>
      <w:r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дагестанцами за свое поведение. Поэтому он старался нигде ни в чем не уронить свою честь и достоинство. Такое единство общественного мнения имело огромную силу воздействия на людей. Именно это обстоятельство в основном обусловливало единство моральных норм и менталитета горцев. </w:t>
      </w:r>
    </w:p>
    <w:p w:rsidR="00B87F57" w:rsidRPr="00075A74" w:rsidRDefault="00B87F57" w:rsidP="00392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600" w:rsidRPr="00075A74" w:rsidRDefault="00B87F57" w:rsidP="00392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Дагестане</w:t>
      </w:r>
      <w:r w:rsidR="00392600"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давних времен сложились четыре хозяйственно-экономические зоны; плоскостная,</w:t>
      </w:r>
      <w:r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2600"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предгорная,</w:t>
      </w:r>
      <w:r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2600"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горная и высокогорная. В первых </w:t>
      </w:r>
      <w:r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 занимались главным</w:t>
      </w:r>
      <w:r w:rsidR="00392600"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образом полеводством и садоводством, в </w:t>
      </w:r>
      <w:r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 двух</w:t>
      </w:r>
      <w:r w:rsidR="00392600"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животноводством и ремесленным делом. Отсюда возникла жизненная необходимость в обмене </w:t>
      </w:r>
      <w:r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продуктами своей</w:t>
      </w:r>
      <w:r w:rsidR="00392600"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деятельности, а такое общение сближало людей. Но тогда не было оборудованных </w:t>
      </w:r>
      <w:r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рынков с</w:t>
      </w:r>
      <w:r w:rsidR="00392600"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гостиницами, как </w:t>
      </w:r>
      <w:r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теперь.</w:t>
      </w:r>
    </w:p>
    <w:p w:rsidR="00392600" w:rsidRPr="00075A74" w:rsidRDefault="00392600" w:rsidP="00392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вы думаете </w:t>
      </w:r>
      <w:r w:rsidR="00075A74"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</w:t>
      </w:r>
      <w:r w:rsidR="00DD7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какая традиция связана с этим </w:t>
      </w:r>
      <w:r w:rsidR="00075A74"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обстоятельством? (</w:t>
      </w:r>
      <w:proofErr w:type="gramStart"/>
      <w:r w:rsidR="00372FB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372FB6"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>уначество</w:t>
      </w:r>
      <w:proofErr w:type="gramEnd"/>
      <w:r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D72AA" w:rsidRDefault="00DD72AA" w:rsidP="00392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600" w:rsidRPr="00075A74" w:rsidRDefault="00392600" w:rsidP="00392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 куначество </w:t>
      </w:r>
      <w:r w:rsidR="00075A74"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стало одним</w:t>
      </w:r>
      <w:r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важнейших факторов сближения </w:t>
      </w:r>
      <w:r w:rsidR="00075A74"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Дагестанских</w:t>
      </w:r>
      <w:r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5A74"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народов. Вряд</w:t>
      </w:r>
      <w:r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 где-либо </w:t>
      </w:r>
      <w:r w:rsidR="00DD72AA"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куначество</w:t>
      </w:r>
      <w:r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DD72AA"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маслиат</w:t>
      </w:r>
      <w:proofErr w:type="spellEnd"/>
      <w:r w:rsidR="00DD72AA"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выступали</w:t>
      </w:r>
      <w:r w:rsidR="00DD7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такой развитой форме</w:t>
      </w:r>
      <w:r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D7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 Дагестане. В этом одно из </w:t>
      </w:r>
      <w:r w:rsidR="00DD72AA"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проявлений мудрости</w:t>
      </w:r>
      <w:r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наших предков. Святым   долгом считалось обеспечить </w:t>
      </w:r>
      <w:r w:rsidR="00DD72AA"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гостей</w:t>
      </w:r>
      <w:r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товаров, а затем с почестями их проводить.</w:t>
      </w:r>
    </w:p>
    <w:p w:rsidR="00392600" w:rsidRPr="00075A74" w:rsidRDefault="00392600" w:rsidP="00392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2FB6" w:rsidRPr="00075A74" w:rsidRDefault="00372FB6" w:rsidP="00372F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75A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Учитель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истории</w:t>
      </w:r>
      <w:r w:rsidRPr="00075A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: </w:t>
      </w:r>
    </w:p>
    <w:p w:rsidR="00392600" w:rsidRPr="00075A74" w:rsidRDefault="00392600" w:rsidP="00392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Еще одним </w:t>
      </w:r>
      <w:r w:rsidR="00372FB6"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фактором объединения народов</w:t>
      </w:r>
      <w:r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2FB6"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Дагестана стала</w:t>
      </w:r>
      <w:r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защита свободы и независимости своей страны. А народам </w:t>
      </w:r>
      <w:r w:rsidR="00075A74"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Дагестана не</w:t>
      </w:r>
      <w:r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 </w:t>
      </w:r>
      <w:r w:rsidR="00372FB6"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приходилось вступать</w:t>
      </w:r>
      <w:r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неравную борьбу с захватчиками, отстаивать себя как народность и свою землю. В такой борьбе у народов Дагестана </w:t>
      </w:r>
      <w:r w:rsidR="00372FB6"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формировались традиции</w:t>
      </w:r>
      <w:r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свободолюбия и героизма.</w:t>
      </w:r>
    </w:p>
    <w:p w:rsidR="00392600" w:rsidRPr="00075A74" w:rsidRDefault="006003CB" w:rsidP="00075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A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середине 18 века великий иранский полководец </w:t>
      </w:r>
      <w:proofErr w:type="gramStart"/>
      <w:r w:rsidRPr="00075A74">
        <w:rPr>
          <w:rFonts w:ascii="Times New Roman" w:hAnsi="Times New Roman" w:cs="Times New Roman"/>
          <w:sz w:val="24"/>
          <w:szCs w:val="24"/>
          <w:shd w:val="clear" w:color="auto" w:fill="FFFFFF"/>
        </w:rPr>
        <w:t>Надир-шах</w:t>
      </w:r>
      <w:proofErr w:type="gramEnd"/>
      <w:r w:rsidRPr="00075A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 главе хорошо вооруженной 100-тысячной армии двинулся на Кавказ. Он намеревался двумя огромными колоннами пройти через Дербент, </w:t>
      </w:r>
      <w:proofErr w:type="spellStart"/>
      <w:r w:rsidRPr="00075A74">
        <w:rPr>
          <w:rFonts w:ascii="Times New Roman" w:hAnsi="Times New Roman" w:cs="Times New Roman"/>
          <w:sz w:val="24"/>
          <w:szCs w:val="24"/>
          <w:shd w:val="clear" w:color="auto" w:fill="FFFFFF"/>
        </w:rPr>
        <w:t>Кайтаг</w:t>
      </w:r>
      <w:proofErr w:type="spellEnd"/>
      <w:r w:rsidRPr="00075A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proofErr w:type="spellStart"/>
      <w:r w:rsidRPr="00075A74">
        <w:rPr>
          <w:rFonts w:ascii="Times New Roman" w:hAnsi="Times New Roman" w:cs="Times New Roman"/>
          <w:sz w:val="24"/>
          <w:szCs w:val="24"/>
          <w:shd w:val="clear" w:color="auto" w:fill="FFFFFF"/>
        </w:rPr>
        <w:t>шамхальство</w:t>
      </w:r>
      <w:proofErr w:type="spellEnd"/>
      <w:r w:rsidRPr="00075A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75A74">
        <w:rPr>
          <w:rFonts w:ascii="Times New Roman" w:hAnsi="Times New Roman" w:cs="Times New Roman"/>
          <w:sz w:val="24"/>
          <w:szCs w:val="24"/>
          <w:shd w:val="clear" w:color="auto" w:fill="FFFFFF"/>
        </w:rPr>
        <w:t>Тарковское</w:t>
      </w:r>
      <w:proofErr w:type="spellEnd"/>
      <w:r w:rsidRPr="00075A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столицу </w:t>
      </w:r>
      <w:proofErr w:type="spellStart"/>
      <w:r w:rsidRPr="00075A74">
        <w:rPr>
          <w:rFonts w:ascii="Times New Roman" w:hAnsi="Times New Roman" w:cs="Times New Roman"/>
          <w:sz w:val="24"/>
          <w:szCs w:val="24"/>
          <w:shd w:val="clear" w:color="auto" w:fill="FFFFFF"/>
        </w:rPr>
        <w:t>Мехтулинского</w:t>
      </w:r>
      <w:proofErr w:type="spellEnd"/>
      <w:r w:rsidRPr="00075A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ханства </w:t>
      </w:r>
      <w:proofErr w:type="spellStart"/>
      <w:r w:rsidRPr="00075A74">
        <w:rPr>
          <w:rFonts w:ascii="Times New Roman" w:hAnsi="Times New Roman" w:cs="Times New Roman"/>
          <w:sz w:val="24"/>
          <w:szCs w:val="24"/>
          <w:shd w:val="clear" w:color="auto" w:fill="FFFFFF"/>
        </w:rPr>
        <w:t>Дженгутай</w:t>
      </w:r>
      <w:proofErr w:type="spellEnd"/>
      <w:r w:rsidRPr="00075A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одной стороны и через Шах-</w:t>
      </w:r>
      <w:proofErr w:type="spellStart"/>
      <w:r w:rsidRPr="00075A74">
        <w:rPr>
          <w:rFonts w:ascii="Times New Roman" w:hAnsi="Times New Roman" w:cs="Times New Roman"/>
          <w:sz w:val="24"/>
          <w:szCs w:val="24"/>
          <w:shd w:val="clear" w:color="auto" w:fill="FFFFFF"/>
        </w:rPr>
        <w:t>Даг</w:t>
      </w:r>
      <w:proofErr w:type="spellEnd"/>
      <w:r w:rsidRPr="00075A74">
        <w:rPr>
          <w:rFonts w:ascii="Times New Roman" w:hAnsi="Times New Roman" w:cs="Times New Roman"/>
          <w:sz w:val="24"/>
          <w:szCs w:val="24"/>
          <w:shd w:val="clear" w:color="auto" w:fill="FFFFFF"/>
        </w:rPr>
        <w:t>, Могу-даре, Кази-Кумух и Хунзах — с другой, чтобы в результате покорить весь Дагестан. </w:t>
      </w:r>
      <w:r w:rsidRPr="00075A74">
        <w:rPr>
          <w:rFonts w:ascii="Times New Roman" w:hAnsi="Times New Roman" w:cs="Times New Roman"/>
          <w:sz w:val="24"/>
          <w:szCs w:val="24"/>
        </w:rPr>
        <w:br/>
      </w:r>
      <w:r w:rsidRPr="00075A74">
        <w:rPr>
          <w:rFonts w:ascii="Times New Roman" w:hAnsi="Times New Roman" w:cs="Times New Roman"/>
          <w:sz w:val="24"/>
          <w:szCs w:val="24"/>
        </w:rPr>
        <w:br/>
      </w:r>
      <w:r w:rsidRPr="00075A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Поначалу захватнические планы Надир-шаха осуществлялись именно так, как он задумал. Огромная армия одерживала одну победу за другой, учиняя по пути расправу над населением. В результате, взяв по пути Кази-Кумух, войска шаха дошли до границ </w:t>
      </w:r>
      <w:proofErr w:type="spellStart"/>
      <w:r w:rsidRPr="00075A74">
        <w:rPr>
          <w:rFonts w:ascii="Times New Roman" w:hAnsi="Times New Roman" w:cs="Times New Roman"/>
          <w:sz w:val="24"/>
          <w:szCs w:val="24"/>
          <w:shd w:val="clear" w:color="auto" w:fill="FFFFFF"/>
        </w:rPr>
        <w:t>Андалала</w:t>
      </w:r>
      <w:proofErr w:type="spellEnd"/>
      <w:r w:rsidRPr="00075A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Вторжение в город началось 12 сентября 1741 года. Тем временем дагестанцы, не желавшие быть порабощенными иноземным шахом, стали объединяться в </w:t>
      </w:r>
      <w:proofErr w:type="spellStart"/>
      <w:r w:rsidRPr="00075A74">
        <w:rPr>
          <w:rFonts w:ascii="Times New Roman" w:hAnsi="Times New Roman" w:cs="Times New Roman"/>
          <w:sz w:val="24"/>
          <w:szCs w:val="24"/>
          <w:shd w:val="clear" w:color="auto" w:fill="FFFFFF"/>
        </w:rPr>
        <w:t>Андалальской</w:t>
      </w:r>
      <w:proofErr w:type="spellEnd"/>
      <w:r w:rsidRPr="00075A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долине — в районе предполагаемого сражения, в месте под названием </w:t>
      </w:r>
      <w:r w:rsidRPr="00075A7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«</w:t>
      </w:r>
      <w:proofErr w:type="spellStart"/>
      <w:r w:rsidRPr="00075A74">
        <w:rPr>
          <w:rFonts w:ascii="Times New Roman" w:hAnsi="Times New Roman" w:cs="Times New Roman"/>
          <w:sz w:val="24"/>
          <w:szCs w:val="24"/>
          <w:shd w:val="clear" w:color="auto" w:fill="FFFFFF"/>
        </w:rPr>
        <w:t>Хициб</w:t>
      </w:r>
      <w:proofErr w:type="spellEnd"/>
      <w:r w:rsidRPr="00075A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». Как повествует народный эпос Дагестана, на борьбу с врагом собрались добровольцы со всех концов Аварии. </w:t>
      </w:r>
      <w:proofErr w:type="spellStart"/>
      <w:r w:rsidRPr="00075A74">
        <w:rPr>
          <w:rFonts w:ascii="Times New Roman" w:hAnsi="Times New Roman" w:cs="Times New Roman"/>
          <w:sz w:val="24"/>
          <w:szCs w:val="24"/>
          <w:shd w:val="clear" w:color="auto" w:fill="FFFFFF"/>
        </w:rPr>
        <w:t>Гидатлинцы</w:t>
      </w:r>
      <w:proofErr w:type="spellEnd"/>
      <w:r w:rsidRPr="00075A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75A74">
        <w:rPr>
          <w:rFonts w:ascii="Times New Roman" w:hAnsi="Times New Roman" w:cs="Times New Roman"/>
          <w:sz w:val="24"/>
          <w:szCs w:val="24"/>
          <w:shd w:val="clear" w:color="auto" w:fill="FFFFFF"/>
        </w:rPr>
        <w:t>карахцы</w:t>
      </w:r>
      <w:proofErr w:type="spellEnd"/>
      <w:r w:rsidRPr="00075A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75A74">
        <w:rPr>
          <w:rFonts w:ascii="Times New Roman" w:hAnsi="Times New Roman" w:cs="Times New Roman"/>
          <w:sz w:val="24"/>
          <w:szCs w:val="24"/>
          <w:shd w:val="clear" w:color="auto" w:fill="FFFFFF"/>
        </w:rPr>
        <w:t>чамалялльцы</w:t>
      </w:r>
      <w:proofErr w:type="spellEnd"/>
      <w:r w:rsidRPr="00075A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75A74">
        <w:rPr>
          <w:rFonts w:ascii="Times New Roman" w:hAnsi="Times New Roman" w:cs="Times New Roman"/>
          <w:sz w:val="24"/>
          <w:szCs w:val="24"/>
          <w:shd w:val="clear" w:color="auto" w:fill="FFFFFF"/>
        </w:rPr>
        <w:t>багуляльцы</w:t>
      </w:r>
      <w:proofErr w:type="spellEnd"/>
      <w:r w:rsidRPr="00075A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75A74">
        <w:rPr>
          <w:rFonts w:ascii="Times New Roman" w:hAnsi="Times New Roman" w:cs="Times New Roman"/>
          <w:sz w:val="24"/>
          <w:szCs w:val="24"/>
          <w:shd w:val="clear" w:color="auto" w:fill="FFFFFF"/>
        </w:rPr>
        <w:t>койсубулинцы</w:t>
      </w:r>
      <w:proofErr w:type="spellEnd"/>
      <w:r w:rsidRPr="00075A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массами вливались в боевые дружины, готовящиеся к тяжелому бою. С тыла противника пробивались в </w:t>
      </w:r>
      <w:proofErr w:type="spellStart"/>
      <w:r w:rsidRPr="00075A74">
        <w:rPr>
          <w:rFonts w:ascii="Times New Roman" w:hAnsi="Times New Roman" w:cs="Times New Roman"/>
          <w:sz w:val="24"/>
          <w:szCs w:val="24"/>
          <w:shd w:val="clear" w:color="auto" w:fill="FFFFFF"/>
        </w:rPr>
        <w:t>Андалал</w:t>
      </w:r>
      <w:proofErr w:type="spellEnd"/>
      <w:r w:rsidRPr="00075A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лакцы, лезгины, даргинцы, кумыки, табасаранцы, </w:t>
      </w:r>
      <w:proofErr w:type="spellStart"/>
      <w:r w:rsidRPr="00075A74">
        <w:rPr>
          <w:rFonts w:ascii="Times New Roman" w:hAnsi="Times New Roman" w:cs="Times New Roman"/>
          <w:sz w:val="24"/>
          <w:szCs w:val="24"/>
          <w:shd w:val="clear" w:color="auto" w:fill="FFFFFF"/>
        </w:rPr>
        <w:t>кубачинцы</w:t>
      </w:r>
      <w:proofErr w:type="spellEnd"/>
      <w:r w:rsidRPr="00075A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75A74">
        <w:rPr>
          <w:rFonts w:ascii="Times New Roman" w:hAnsi="Times New Roman" w:cs="Times New Roman"/>
          <w:sz w:val="24"/>
          <w:szCs w:val="24"/>
          <w:shd w:val="clear" w:color="auto" w:fill="FFFFFF"/>
        </w:rPr>
        <w:t>джарские</w:t>
      </w:r>
      <w:proofErr w:type="spellEnd"/>
      <w:r w:rsidRPr="00075A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ополченцы. Решающее сражение на территории </w:t>
      </w:r>
      <w:proofErr w:type="spellStart"/>
      <w:r w:rsidRPr="00075A74">
        <w:rPr>
          <w:rFonts w:ascii="Times New Roman" w:hAnsi="Times New Roman" w:cs="Times New Roman"/>
          <w:sz w:val="24"/>
          <w:szCs w:val="24"/>
          <w:shd w:val="clear" w:color="auto" w:fill="FFFFFF"/>
        </w:rPr>
        <w:t>Андалала</w:t>
      </w:r>
      <w:proofErr w:type="spellEnd"/>
      <w:r w:rsidRPr="00075A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продолжалось пять дней. Закаленные в боях опытные военачальники горских народов, воспользовавшись ослаблением оборонной силы шахских войск, повели своих воинов в наступление на врага. Героизм защитников родной земли стал массовым явлением. Так началось изгнание шаха с дагестанской земли. </w:t>
      </w:r>
      <w:r w:rsidRPr="00075A74">
        <w:rPr>
          <w:rFonts w:ascii="Times New Roman" w:hAnsi="Times New Roman" w:cs="Times New Roman"/>
          <w:sz w:val="24"/>
          <w:szCs w:val="24"/>
        </w:rPr>
        <w:br/>
      </w:r>
      <w:r w:rsidRPr="00075A74">
        <w:rPr>
          <w:rFonts w:ascii="Times New Roman" w:hAnsi="Times New Roman" w:cs="Times New Roman"/>
          <w:sz w:val="24"/>
          <w:szCs w:val="24"/>
        </w:rPr>
        <w:br/>
      </w:r>
      <w:r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2600"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Борьба с иноземными завоевателями убедила народы Дагестана в </w:t>
      </w:r>
      <w:r w:rsidR="00372FB6"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том, что</w:t>
      </w:r>
      <w:r w:rsidR="00392600"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не могут существовать как народности если не будут бороться объединено.</w:t>
      </w:r>
    </w:p>
    <w:p w:rsidR="00CD36F6" w:rsidRPr="00075A74" w:rsidRDefault="00CD36F6">
      <w:pPr>
        <w:rPr>
          <w:rFonts w:ascii="Times New Roman" w:hAnsi="Times New Roman" w:cs="Times New Roman"/>
          <w:sz w:val="24"/>
          <w:szCs w:val="24"/>
        </w:rPr>
      </w:pPr>
    </w:p>
    <w:p w:rsidR="00392600" w:rsidRPr="00075A74" w:rsidRDefault="00392600" w:rsidP="00392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Будет </w:t>
      </w:r>
      <w:r w:rsidR="00075A74"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уместным отметить</w:t>
      </w:r>
      <w:r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еще </w:t>
      </w:r>
      <w:r w:rsidR="00372FB6"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мощным</w:t>
      </w:r>
      <w:r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средством сближения и единения народов Дагестана является мусульманская религия.  Вся ее идеология и практика исходит из того что мусульмане братья и должны относиться друг к другу как братья</w:t>
      </w:r>
      <w:r w:rsidR="00075A74"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5C54" w:rsidRDefault="00815C54">
      <w:pPr>
        <w:rPr>
          <w:rFonts w:ascii="Times New Roman" w:hAnsi="Times New Roman" w:cs="Times New Roman"/>
          <w:sz w:val="24"/>
          <w:szCs w:val="24"/>
        </w:rPr>
      </w:pPr>
    </w:p>
    <w:p w:rsidR="00372FB6" w:rsidRPr="00075A74" w:rsidRDefault="00372F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Пусть вашим девизом по жизни будет </w:t>
      </w:r>
    </w:p>
    <w:p w:rsidR="00075A74" w:rsidRPr="00075A74" w:rsidRDefault="00815C54" w:rsidP="00815C5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Главное - </w:t>
      </w:r>
      <w:r w:rsidR="00075A74"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вместе! </w:t>
      </w:r>
    </w:p>
    <w:p w:rsidR="00075A74" w:rsidRPr="00075A74" w:rsidRDefault="00075A74" w:rsidP="00815C5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Главное</w:t>
      </w:r>
      <w:r w:rsidR="00815C54"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дружно!</w:t>
      </w:r>
    </w:p>
    <w:p w:rsidR="00075A74" w:rsidRPr="00075A74" w:rsidRDefault="00075A74" w:rsidP="00815C5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Главное</w:t>
      </w:r>
      <w:r w:rsidR="00815C54"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 сердцем горящим в </w:t>
      </w:r>
      <w:r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груди!</w:t>
      </w:r>
    </w:p>
    <w:p w:rsidR="00815C54" w:rsidRPr="00075A74" w:rsidRDefault="00815C54" w:rsidP="00815C5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Запомните это чувство единения и сохраните его на всю жизнь. Будьте достойны своих славных предков. Всего вам доброго!</w:t>
      </w:r>
    </w:p>
    <w:p w:rsidR="00815C54" w:rsidRDefault="00107C66" w:rsidP="00107C66">
      <w:pPr>
        <w:jc w:val="center"/>
        <w:rPr>
          <w:rFonts w:ascii="Times New Roman" w:hAnsi="Times New Roman" w:cs="Times New Roman"/>
          <w:sz w:val="144"/>
          <w:szCs w:val="144"/>
        </w:rPr>
      </w:pPr>
      <w:bookmarkStart w:id="0" w:name="_GoBack"/>
      <w:bookmarkEnd w:id="0"/>
      <w:r w:rsidRPr="00107C66">
        <w:rPr>
          <w:rFonts w:ascii="Times New Roman" w:hAnsi="Times New Roman" w:cs="Times New Roman"/>
          <w:sz w:val="144"/>
          <w:szCs w:val="144"/>
        </w:rPr>
        <w:t>Фото</w:t>
      </w:r>
    </w:p>
    <w:p w:rsidR="00107C66" w:rsidRDefault="00107C66" w:rsidP="00107C66">
      <w:pPr>
        <w:jc w:val="center"/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noProof/>
          <w:sz w:val="144"/>
          <w:szCs w:val="144"/>
          <w:lang w:eastAsia="ru-RU"/>
        </w:rPr>
        <w:drawing>
          <wp:inline distT="0" distB="0" distL="0" distR="0">
            <wp:extent cx="5226050" cy="294234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P_20150903_00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7723" cy="2943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7C66" w:rsidRDefault="00107C66" w:rsidP="00107C66">
      <w:pPr>
        <w:jc w:val="center"/>
        <w:rPr>
          <w:rFonts w:ascii="Times New Roman" w:hAnsi="Times New Roman" w:cs="Times New Roman"/>
          <w:sz w:val="144"/>
          <w:szCs w:val="144"/>
        </w:rPr>
      </w:pPr>
    </w:p>
    <w:p w:rsidR="00107C66" w:rsidRPr="00107C66" w:rsidRDefault="00107C66" w:rsidP="00107C66">
      <w:pPr>
        <w:jc w:val="center"/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noProof/>
          <w:sz w:val="144"/>
          <w:szCs w:val="144"/>
          <w:lang w:eastAsia="ru-RU"/>
        </w:rPr>
        <w:drawing>
          <wp:inline distT="0" distB="0" distL="0" distR="0">
            <wp:extent cx="5940425" cy="3347085"/>
            <wp:effectExtent l="0" t="0" r="317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P_20150903_00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7C66" w:rsidRPr="00107C66" w:rsidSect="00107C6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966DD2"/>
    <w:multiLevelType w:val="multilevel"/>
    <w:tmpl w:val="DBA85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6E490A"/>
    <w:multiLevelType w:val="multilevel"/>
    <w:tmpl w:val="A1780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561"/>
    <w:rsid w:val="00075A74"/>
    <w:rsid w:val="00106561"/>
    <w:rsid w:val="00107C66"/>
    <w:rsid w:val="00372FB6"/>
    <w:rsid w:val="00392600"/>
    <w:rsid w:val="006003CB"/>
    <w:rsid w:val="00815C54"/>
    <w:rsid w:val="00B87F57"/>
    <w:rsid w:val="00BB47C3"/>
    <w:rsid w:val="00CD36F6"/>
    <w:rsid w:val="00DD72AA"/>
    <w:rsid w:val="00F1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DDEED5-AAAD-4898-9CF5-C30424C4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5C5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15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479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93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29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02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0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51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07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47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99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9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16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26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3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46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14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0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9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43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56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76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8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09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7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2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8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76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45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0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53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98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87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5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5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28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8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87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59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5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67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04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7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9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10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9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1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9298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161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0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10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9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75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4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83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07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27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27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8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9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3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58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60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5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94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1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4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44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59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8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92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36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24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0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24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77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39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59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4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49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19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8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6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5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05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95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6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8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9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2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81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6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0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14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14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83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5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22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2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0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36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09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4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721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7380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1021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2018-09-12T06:44:00Z</dcterms:created>
  <dcterms:modified xsi:type="dcterms:W3CDTF">2018-09-21T05:41:00Z</dcterms:modified>
</cp:coreProperties>
</file>