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3B0" w:rsidRPr="00DE23B0" w:rsidRDefault="00DE23B0" w:rsidP="00DE23B0">
      <w:pPr>
        <w:jc w:val="center"/>
        <w:rPr>
          <w:b/>
          <w:sz w:val="36"/>
          <w:szCs w:val="36"/>
        </w:rPr>
      </w:pPr>
      <w:r w:rsidRPr="00DE23B0">
        <w:rPr>
          <w:b/>
          <w:sz w:val="36"/>
          <w:szCs w:val="36"/>
        </w:rPr>
        <w:t>Отчет</w:t>
      </w:r>
    </w:p>
    <w:p w:rsidR="00DE23B0" w:rsidRPr="00DE23B0" w:rsidRDefault="00A436E1" w:rsidP="00DE23B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 w:rsidR="00DE23B0" w:rsidRPr="00DE23B0">
        <w:rPr>
          <w:b/>
          <w:sz w:val="28"/>
          <w:szCs w:val="28"/>
        </w:rPr>
        <w:t xml:space="preserve"> проведении торжественной линейки «Последний звонок 2018»</w:t>
      </w:r>
    </w:p>
    <w:p w:rsidR="00DE23B0" w:rsidRPr="00DE23B0" w:rsidRDefault="00DE23B0">
      <w:pPr>
        <w:rPr>
          <w:sz w:val="28"/>
          <w:szCs w:val="28"/>
        </w:rPr>
      </w:pPr>
      <w:r w:rsidRPr="00DE23B0">
        <w:rPr>
          <w:b/>
          <w:sz w:val="28"/>
          <w:szCs w:val="28"/>
        </w:rPr>
        <w:t>Цели и задачи:</w:t>
      </w:r>
      <w:r w:rsidRPr="00DE23B0">
        <w:rPr>
          <w:sz w:val="28"/>
          <w:szCs w:val="28"/>
        </w:rPr>
        <w:t xml:space="preserve"> поддержание, укрепление и формирование традиций школы; воспитание творческих способностей и потребностей у школьников. </w:t>
      </w:r>
    </w:p>
    <w:p w:rsidR="00A436E1" w:rsidRDefault="00DE23B0">
      <w:pPr>
        <w:rPr>
          <w:sz w:val="28"/>
          <w:szCs w:val="28"/>
        </w:rPr>
      </w:pPr>
      <w:r w:rsidRPr="00DE23B0">
        <w:rPr>
          <w:b/>
          <w:sz w:val="28"/>
          <w:szCs w:val="28"/>
        </w:rPr>
        <w:t>Место проведения:</w:t>
      </w:r>
      <w:r w:rsidRPr="00DE23B0">
        <w:rPr>
          <w:sz w:val="28"/>
          <w:szCs w:val="28"/>
        </w:rPr>
        <w:t xml:space="preserve"> Двор </w:t>
      </w:r>
      <w:r w:rsidR="00A436E1" w:rsidRPr="00DE23B0">
        <w:rPr>
          <w:sz w:val="28"/>
          <w:szCs w:val="28"/>
        </w:rPr>
        <w:t>МКОУ «</w:t>
      </w:r>
      <w:proofErr w:type="spellStart"/>
      <w:r w:rsidRPr="00DE23B0">
        <w:rPr>
          <w:sz w:val="28"/>
          <w:szCs w:val="28"/>
        </w:rPr>
        <w:t>Яркугская</w:t>
      </w:r>
      <w:proofErr w:type="spellEnd"/>
      <w:r w:rsidRPr="00DE23B0">
        <w:rPr>
          <w:sz w:val="28"/>
          <w:szCs w:val="28"/>
        </w:rPr>
        <w:t xml:space="preserve"> СОШ» с. </w:t>
      </w:r>
      <w:proofErr w:type="spellStart"/>
      <w:r w:rsidRPr="00DE23B0">
        <w:rPr>
          <w:sz w:val="28"/>
          <w:szCs w:val="28"/>
        </w:rPr>
        <w:t>Яркуг</w:t>
      </w:r>
      <w:proofErr w:type="spellEnd"/>
      <w:r w:rsidRPr="00DE23B0">
        <w:rPr>
          <w:sz w:val="28"/>
          <w:szCs w:val="28"/>
        </w:rPr>
        <w:t>.</w:t>
      </w:r>
    </w:p>
    <w:p w:rsidR="006813C8" w:rsidRDefault="00DE23B0">
      <w:pPr>
        <w:rPr>
          <w:sz w:val="28"/>
          <w:szCs w:val="28"/>
        </w:rPr>
      </w:pPr>
      <w:r w:rsidRPr="00DE23B0">
        <w:rPr>
          <w:sz w:val="28"/>
          <w:szCs w:val="28"/>
        </w:rPr>
        <w:t xml:space="preserve"> 23 мая прозвучал</w:t>
      </w:r>
      <w:r w:rsidR="00A436E1">
        <w:rPr>
          <w:sz w:val="28"/>
          <w:szCs w:val="28"/>
        </w:rPr>
        <w:t xml:space="preserve"> последний </w:t>
      </w:r>
      <w:proofErr w:type="gramStart"/>
      <w:r w:rsidR="00A436E1">
        <w:rPr>
          <w:sz w:val="28"/>
          <w:szCs w:val="28"/>
        </w:rPr>
        <w:t>звонок  для</w:t>
      </w:r>
      <w:proofErr w:type="gramEnd"/>
      <w:r w:rsidR="00A436E1">
        <w:rPr>
          <w:sz w:val="28"/>
          <w:szCs w:val="28"/>
        </w:rPr>
        <w:t xml:space="preserve"> выпускников 11-го класса</w:t>
      </w:r>
      <w:r w:rsidRPr="00DE23B0">
        <w:rPr>
          <w:sz w:val="28"/>
          <w:szCs w:val="28"/>
        </w:rPr>
        <w:t xml:space="preserve">. Выпускники принимали теплые поздравления от учителей, родителей, первоклассников и почетных гостей. Мероприятие открыл государственный гимн Российской Федерации, после которого выступил директор школы Р.Г. </w:t>
      </w:r>
      <w:proofErr w:type="spellStart"/>
      <w:r w:rsidRPr="00DE23B0">
        <w:rPr>
          <w:sz w:val="28"/>
          <w:szCs w:val="28"/>
        </w:rPr>
        <w:t>Раджабов</w:t>
      </w:r>
      <w:proofErr w:type="spellEnd"/>
      <w:r w:rsidRPr="00DE23B0">
        <w:rPr>
          <w:sz w:val="28"/>
          <w:szCs w:val="28"/>
        </w:rPr>
        <w:t xml:space="preserve"> с поздравлениями и пожеланиями выпускникам и тем школьникам, которые после каникул вернутся в родную школу. Поздравления с окончанием школы и пожелания дальнейших успехов в экзаменах и выборе профессии прозвучали от представителя администрации МО «Агульский район» </w:t>
      </w:r>
      <w:proofErr w:type="spellStart"/>
      <w:r w:rsidRPr="00DE23B0">
        <w:rPr>
          <w:sz w:val="28"/>
          <w:szCs w:val="28"/>
        </w:rPr>
        <w:t>Гашимова</w:t>
      </w:r>
      <w:proofErr w:type="spellEnd"/>
      <w:r w:rsidRPr="00DE23B0">
        <w:rPr>
          <w:sz w:val="28"/>
          <w:szCs w:val="28"/>
        </w:rPr>
        <w:t xml:space="preserve"> А.С. </w:t>
      </w:r>
    </w:p>
    <w:p w:rsidR="00DE23B0" w:rsidRPr="00DE23B0" w:rsidRDefault="00DE23B0" w:rsidP="00DE23B0">
      <w:pPr>
        <w:jc w:val="center"/>
        <w:rPr>
          <w:b/>
          <w:sz w:val="36"/>
          <w:szCs w:val="36"/>
        </w:rPr>
      </w:pPr>
      <w:r w:rsidRPr="00DE23B0">
        <w:rPr>
          <w:b/>
          <w:sz w:val="36"/>
          <w:szCs w:val="36"/>
        </w:rPr>
        <w:t>Список мероприятий: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317"/>
        <w:gridCol w:w="2434"/>
        <w:gridCol w:w="2434"/>
      </w:tblGrid>
      <w:tr w:rsidR="00DE23B0" w:rsidTr="00E131D2">
        <w:tc>
          <w:tcPr>
            <w:tcW w:w="551" w:type="dxa"/>
          </w:tcPr>
          <w:p w:rsidR="00DE23B0" w:rsidRPr="00E131D2" w:rsidRDefault="00E131D2" w:rsidP="00DE23B0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E131D2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317" w:type="dxa"/>
          </w:tcPr>
          <w:p w:rsidR="00DE23B0" w:rsidRPr="00E131D2" w:rsidRDefault="00E131D2" w:rsidP="00DE23B0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E131D2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434" w:type="dxa"/>
          </w:tcPr>
          <w:p w:rsidR="00DE23B0" w:rsidRPr="00E131D2" w:rsidRDefault="00E131D2" w:rsidP="00DE23B0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E131D2">
              <w:rPr>
                <w:b/>
                <w:sz w:val="32"/>
                <w:szCs w:val="32"/>
              </w:rPr>
              <w:t xml:space="preserve">Руководитель </w:t>
            </w:r>
          </w:p>
        </w:tc>
        <w:tc>
          <w:tcPr>
            <w:tcW w:w="2434" w:type="dxa"/>
          </w:tcPr>
          <w:p w:rsidR="00DE23B0" w:rsidRPr="00E131D2" w:rsidRDefault="00E131D2" w:rsidP="00DE23B0">
            <w:pPr>
              <w:pStyle w:val="a3"/>
              <w:ind w:left="0"/>
              <w:rPr>
                <w:b/>
                <w:sz w:val="32"/>
                <w:szCs w:val="32"/>
              </w:rPr>
            </w:pPr>
            <w:r w:rsidRPr="00E131D2">
              <w:rPr>
                <w:b/>
                <w:sz w:val="32"/>
                <w:szCs w:val="32"/>
              </w:rPr>
              <w:t xml:space="preserve">Классы 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7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Индийский танец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Н.О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17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сценка «Как царевна замуж выходила»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Г.Б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1-4,6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17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Монолог «Наши везде»</w:t>
            </w:r>
          </w:p>
        </w:tc>
        <w:tc>
          <w:tcPr>
            <w:tcW w:w="2434" w:type="dxa"/>
          </w:tcPr>
          <w:p w:rsidR="00DE23B0" w:rsidRDefault="00006A85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 Р.С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17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Сценка «Электронный дневник»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Н.И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5,6,9,10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17" w:type="dxa"/>
          </w:tcPr>
          <w:p w:rsidR="00DE23B0" w:rsidRDefault="001C1951" w:rsidP="00DE23B0">
            <w:pPr>
              <w:pStyle w:val="a3"/>
              <w:ind w:left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Танец «</w:t>
            </w:r>
            <w:r w:rsidR="00E131D2">
              <w:rPr>
                <w:sz w:val="28"/>
                <w:szCs w:val="28"/>
              </w:rPr>
              <w:t>Лезгинка»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А.Р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17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Миниатюра «Конкретные разборки»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И. А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</w:tr>
      <w:tr w:rsidR="00DE23B0" w:rsidTr="00E131D2">
        <w:tc>
          <w:tcPr>
            <w:tcW w:w="551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17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«Дагестанский девичий танец»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М.Р</w:t>
            </w:r>
          </w:p>
        </w:tc>
        <w:tc>
          <w:tcPr>
            <w:tcW w:w="2434" w:type="dxa"/>
          </w:tcPr>
          <w:p w:rsidR="00DE23B0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</w:tr>
      <w:tr w:rsidR="00E131D2" w:rsidTr="00E131D2">
        <w:tc>
          <w:tcPr>
            <w:tcW w:w="551" w:type="dxa"/>
          </w:tcPr>
          <w:p w:rsidR="00E131D2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17" w:type="dxa"/>
          </w:tcPr>
          <w:p w:rsidR="00E131D2" w:rsidRDefault="00E131D2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 «</w:t>
            </w:r>
            <w:proofErr w:type="spellStart"/>
            <w:r>
              <w:rPr>
                <w:sz w:val="28"/>
                <w:szCs w:val="28"/>
              </w:rPr>
              <w:t>Зи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ватан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34" w:type="dxa"/>
          </w:tcPr>
          <w:p w:rsidR="00E131D2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Адамова А.К</w:t>
            </w:r>
          </w:p>
        </w:tc>
        <w:tc>
          <w:tcPr>
            <w:tcW w:w="2434" w:type="dxa"/>
          </w:tcPr>
          <w:p w:rsidR="00E131D2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436E1" w:rsidTr="00E131D2">
        <w:tc>
          <w:tcPr>
            <w:tcW w:w="551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17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 </w:t>
            </w:r>
          </w:p>
        </w:tc>
        <w:tc>
          <w:tcPr>
            <w:tcW w:w="2434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Рагимова Н.И</w:t>
            </w:r>
          </w:p>
        </w:tc>
        <w:tc>
          <w:tcPr>
            <w:tcW w:w="2434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2,6-8</w:t>
            </w:r>
          </w:p>
        </w:tc>
      </w:tr>
      <w:tr w:rsidR="00A436E1" w:rsidTr="00E131D2">
        <w:tc>
          <w:tcPr>
            <w:tcW w:w="551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</w:p>
        </w:tc>
        <w:tc>
          <w:tcPr>
            <w:tcW w:w="4317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Стихи </w:t>
            </w:r>
          </w:p>
        </w:tc>
        <w:tc>
          <w:tcPr>
            <w:tcW w:w="2434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Гамачаев</w:t>
            </w:r>
            <w:proofErr w:type="spellEnd"/>
            <w:r>
              <w:rPr>
                <w:sz w:val="28"/>
                <w:szCs w:val="28"/>
              </w:rPr>
              <w:t xml:space="preserve"> Г.С и Гасанова А.Р</w:t>
            </w:r>
          </w:p>
        </w:tc>
        <w:tc>
          <w:tcPr>
            <w:tcW w:w="2434" w:type="dxa"/>
          </w:tcPr>
          <w:p w:rsidR="00A436E1" w:rsidRDefault="00A436E1" w:rsidP="00DE23B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Дошкольники и 1</w:t>
            </w:r>
          </w:p>
        </w:tc>
      </w:tr>
    </w:tbl>
    <w:p w:rsidR="00DE23B0" w:rsidRPr="00DE23B0" w:rsidRDefault="00DE23B0" w:rsidP="00DE23B0">
      <w:pPr>
        <w:pStyle w:val="a3"/>
        <w:rPr>
          <w:sz w:val="28"/>
          <w:szCs w:val="28"/>
        </w:rPr>
      </w:pPr>
    </w:p>
    <w:sectPr w:rsidR="00DE23B0" w:rsidRPr="00DE23B0" w:rsidSect="00DE2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052F"/>
    <w:multiLevelType w:val="hybridMultilevel"/>
    <w:tmpl w:val="90B8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51"/>
    <w:rsid w:val="00006A85"/>
    <w:rsid w:val="001C1951"/>
    <w:rsid w:val="006813C8"/>
    <w:rsid w:val="00A436E1"/>
    <w:rsid w:val="00DE23B0"/>
    <w:rsid w:val="00E131D2"/>
    <w:rsid w:val="00FA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A26D-755E-4A6D-9D93-DA7371B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3B0"/>
    <w:pPr>
      <w:ind w:left="720"/>
      <w:contextualSpacing/>
    </w:pPr>
  </w:style>
  <w:style w:type="table" w:styleId="a4">
    <w:name w:val="Table Grid"/>
    <w:basedOn w:val="a1"/>
    <w:uiPriority w:val="39"/>
    <w:rsid w:val="00DE2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2018-05-24T18:46:00Z</dcterms:created>
  <dcterms:modified xsi:type="dcterms:W3CDTF">2018-05-26T07:32:00Z</dcterms:modified>
</cp:coreProperties>
</file>